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left"/>
        <w:rPr>
          <w:rFonts w:ascii="Prompt ExtraBold" w:cs="Prompt ExtraBold" w:eastAsia="Prompt ExtraBold" w:hAnsi="Prompt ExtraBold"/>
          <w:color w:val="192c55"/>
          <w:sz w:val="44"/>
          <w:szCs w:val="44"/>
        </w:rPr>
      </w:pPr>
      <w:bookmarkStart w:colFirst="0" w:colLast="0" w:name="_xa8m6syb8nun"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D">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{{nombre}}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4">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5">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1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w:t>
      </w:r>
    </w:p>
    <w:p w:rsidR="00000000" w:rsidDel="00000000" w:rsidP="00000000" w:rsidRDefault="00000000" w:rsidRPr="00000000" w14:paraId="0000001F">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Motivaciones  e Intereses</w:t>
      </w:r>
    </w:p>
    <w:p w:rsidR="00000000" w:rsidDel="00000000" w:rsidP="00000000" w:rsidRDefault="00000000" w:rsidRPr="00000000" w14:paraId="00000021">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216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Conclusiones</w:t>
      </w:r>
    </w:p>
    <w:p w:rsidR="00000000" w:rsidDel="00000000" w:rsidP="00000000" w:rsidRDefault="00000000" w:rsidRPr="00000000" w14:paraId="00000023">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Acciones de Desarrollo</w:t>
      </w:r>
    </w:p>
    <w:p w:rsidR="00000000" w:rsidDel="00000000" w:rsidP="00000000" w:rsidRDefault="00000000" w:rsidRPr="00000000" w14:paraId="00000025">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6">
      <w:pPr>
        <w:spacing w:line="480" w:lineRule="auto"/>
        <w:ind w:firstLine="720"/>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2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0b2c3d"/>
          <w:sz w:val="82"/>
          <w:szCs w:val="82"/>
        </w:rPr>
      </w:pPr>
      <w:r w:rsidDel="00000000" w:rsidR="00000000" w:rsidRPr="00000000">
        <w:rPr>
          <w:rtl w:val="0"/>
        </w:rPr>
      </w:r>
    </w:p>
    <w:p w:rsidR="00000000" w:rsidDel="00000000" w:rsidP="00000000" w:rsidRDefault="00000000" w:rsidRPr="00000000" w14:paraId="00000028">
      <w:pPr>
        <w:rPr>
          <w:b w:val="1"/>
          <w:color w:val="0b2c3d"/>
          <w:sz w:val="82"/>
          <w:szCs w:val="82"/>
        </w:rPr>
      </w:pPr>
      <w:r w:rsidDel="00000000" w:rsidR="00000000" w:rsidRPr="00000000">
        <w:rPr>
          <w:rtl w:val="0"/>
        </w:rPr>
      </w:r>
    </w:p>
    <w:p w:rsidR="00000000" w:rsidDel="00000000" w:rsidP="00000000" w:rsidRDefault="00000000" w:rsidRPr="00000000" w14:paraId="00000029">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28" name="image9.png"/>
            <a:graphic>
              <a:graphicData uri="http://schemas.openxmlformats.org/drawingml/2006/picture">
                <pic:pic>
                  <pic:nvPicPr>
                    <pic:cNvPr id="0" name="image9.png"/>
                    <pic:cNvPicPr preferRelativeResize="0"/>
                  </pic:nvPicPr>
                  <pic:blipFill>
                    <a:blip r:embed="rId11"/>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A">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B">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C">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D">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E">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F">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30">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434343"/>
          <w:sz w:val="20"/>
          <w:szCs w:val="20"/>
        </w:rPr>
      </w:pPr>
      <w:r w:rsidDel="00000000" w:rsidR="00000000" w:rsidRPr="00000000">
        <w:rPr>
          <w:rtl w:val="0"/>
        </w:rPr>
      </w:r>
    </w:p>
    <w:p w:rsidR="00000000" w:rsidDel="00000000" w:rsidP="00000000" w:rsidRDefault="00000000" w:rsidRPr="00000000" w14:paraId="00000033">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4">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30" name="image9.png"/>
            <a:graphic>
              <a:graphicData uri="http://schemas.openxmlformats.org/drawingml/2006/picture">
                <pic:pic>
                  <pic:nvPicPr>
                    <pic:cNvPr id="0" name="image9.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5">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8">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9">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C">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4838700</wp:posOffset>
            </wp:positionV>
            <wp:extent cx="5943600" cy="508000"/>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1">
      <w:pPr>
        <w:ind w:left="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866775</wp:posOffset>
            </wp:positionH>
            <wp:positionV relativeFrom="page">
              <wp:posOffset>7258050</wp:posOffset>
            </wp:positionV>
            <wp:extent cx="5943600" cy="508000"/>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Fonts w:ascii="Open Sans Medium" w:cs="Open Sans Medium" w:eastAsia="Open Sans Medium" w:hAnsi="Open Sans Medium"/>
          <w:color w:val="666666"/>
          <w:rtl w:val="0"/>
        </w:rPr>
        <w:t xml:space="preserve">{{idiomas}}</w:t>
      </w:r>
    </w:p>
    <w:p w:rsidR="00000000" w:rsidDel="00000000" w:rsidP="00000000" w:rsidRDefault="00000000" w:rsidRPr="00000000" w14:paraId="00000042">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5">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6">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7">
      <w:pPr>
        <w:widowControl w:val="0"/>
        <w:spacing w:before="0" w:line="240" w:lineRule="auto"/>
        <w:ind w:left="0" w:firstLine="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B">
      <w:pPr>
        <w:rPr>
          <w:b w:val="1"/>
          <w:color w:val="e5554f"/>
          <w:sz w:val="36"/>
          <w:szCs w:val="36"/>
        </w:rPr>
      </w:pPr>
      <w:r w:rsidDel="00000000" w:rsidR="00000000" w:rsidRPr="00000000">
        <w:rPr/>
        <w:drawing>
          <wp:inline distB="114300" distT="114300" distL="114300" distR="114300">
            <wp:extent cx="5581650" cy="152400"/>
            <wp:effectExtent b="0" l="0" r="0" t="0"/>
            <wp:docPr id="20" name="image9.png"/>
            <a:graphic>
              <a:graphicData uri="http://schemas.openxmlformats.org/drawingml/2006/picture">
                <pic:pic>
                  <pic:nvPicPr>
                    <pic:cNvPr id="0" name="image9.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C">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D">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E">
      <w:pPr>
        <w:spacing w:before="0" w:line="240" w:lineRule="auto"/>
        <w:jc w:val="center"/>
        <w:rPr>
          <w:b w:val="1"/>
        </w:rPr>
      </w:pPr>
      <w:r w:rsidDel="00000000" w:rsidR="00000000" w:rsidRPr="00000000">
        <w:rPr>
          <w:rFonts w:ascii="Open Sans ExtraBold" w:cs="Open Sans ExtraBold" w:eastAsia="Open Sans ExtraBold" w:hAnsi="Open Sans ExtraBold"/>
          <w:color w:val="0b2c3d"/>
          <w:sz w:val="24"/>
          <w:szCs w:val="24"/>
        </w:rPr>
        <w:drawing>
          <wp:inline distB="114300" distT="114300" distL="114300" distR="114300">
            <wp:extent cx="5943600" cy="647700"/>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0">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2">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3">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4">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5">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7">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8">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B">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C">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2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E">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5F">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0">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1">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3">
      <w:pPr>
        <w:widowControl w:val="0"/>
        <w:spacing w:before="0" w:line="240" w:lineRule="auto"/>
        <w:jc w:val="both"/>
        <w:rPr/>
      </w:pPr>
      <w:r w:rsidDel="00000000" w:rsidR="00000000" w:rsidRPr="00000000">
        <w:rPr>
          <w:rtl w:val="0"/>
        </w:rPr>
      </w:r>
    </w:p>
    <w:p w:rsidR="00000000" w:rsidDel="00000000" w:rsidP="00000000" w:rsidRDefault="00000000" w:rsidRPr="00000000" w14:paraId="00000064">
      <w:pPr>
        <w:widowControl w:val="0"/>
        <w:spacing w:before="0" w:line="240" w:lineRule="auto"/>
        <w:jc w:val="both"/>
        <w:rPr/>
      </w:pPr>
      <w:r w:rsidDel="00000000" w:rsidR="00000000" w:rsidRPr="00000000">
        <w:rPr/>
        <w:drawing>
          <wp:inline distB="114300" distT="114300" distL="114300" distR="114300">
            <wp:extent cx="5943600" cy="292100"/>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rtl w:val="0"/>
        </w:rPr>
      </w:r>
    </w:p>
    <w:p w:rsidR="00000000" w:rsidDel="00000000" w:rsidP="00000000" w:rsidRDefault="00000000" w:rsidRPr="00000000" w14:paraId="00000066">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7">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8">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9">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B">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C">
      <w:pPr>
        <w:widowControl w:val="0"/>
        <w:spacing w:before="0" w:line="240" w:lineRule="auto"/>
        <w:jc w:val="both"/>
        <w:rPr/>
      </w:pPr>
      <w:r w:rsidDel="00000000" w:rsidR="00000000" w:rsidRPr="00000000">
        <w:rPr>
          <w:rtl w:val="0"/>
        </w:rPr>
      </w:r>
    </w:p>
    <w:p w:rsidR="00000000" w:rsidDel="00000000" w:rsidP="00000000" w:rsidRDefault="00000000" w:rsidRPr="00000000" w14:paraId="0000006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6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15" name="image8.png"/>
            <a:graphic>
              <a:graphicData uri="http://schemas.openxmlformats.org/drawingml/2006/picture">
                <pic:pic>
                  <pic:nvPicPr>
                    <pic:cNvPr id="0" name="image8.png"/>
                    <pic:cNvPicPr preferRelativeResize="0"/>
                  </pic:nvPicPr>
                  <pic:blipFill>
                    <a:blip r:embed="rId19"/>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9" name="image6.png"/>
            <a:graphic>
              <a:graphicData uri="http://schemas.openxmlformats.org/drawingml/2006/picture">
                <pic:pic>
                  <pic:nvPicPr>
                    <pic:cNvPr id="0" name="image6.png"/>
                    <pic:cNvPicPr preferRelativeResize="0"/>
                  </pic:nvPicPr>
                  <pic:blipFill>
                    <a:blip r:embed="rId20"/>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29" name="image9.png"/>
            <a:graphic>
              <a:graphicData uri="http://schemas.openxmlformats.org/drawingml/2006/picture">
                <pic:pic>
                  <pic:nvPicPr>
                    <pic:cNvPr id="0" name="image9.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5">
      <w:pPr>
        <w:jc w:val="both"/>
        <w:rPr>
          <w:shd w:fill="fff2cc" w:val="clear"/>
        </w:rPr>
      </w:pPr>
      <w:r w:rsidDel="00000000" w:rsidR="00000000" w:rsidRPr="00000000">
        <w:rPr>
          <w:rtl w:val="0"/>
        </w:rPr>
      </w:r>
    </w:p>
    <w:p w:rsidR="00000000" w:rsidDel="00000000" w:rsidP="00000000" w:rsidRDefault="00000000" w:rsidRPr="00000000" w14:paraId="00000076">
      <w:pPr>
        <w:pStyle w:val="Heading1"/>
        <w:spacing w:before="0" w:lineRule="auto"/>
        <w:rPr>
          <w:color w:val="e5554f"/>
        </w:rPr>
      </w:pPr>
      <w:bookmarkStart w:colFirst="0" w:colLast="0" w:name="_tc1w4p8euq7t" w:id="16"/>
      <w:bookmarkEnd w:id="16"/>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77">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78">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79">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7A">
      <w:pPr>
        <w:ind w:left="720" w:firstLine="0"/>
        <w:jc w:val="both"/>
        <w:rPr/>
      </w:pPr>
      <w:r w:rsidDel="00000000" w:rsidR="00000000" w:rsidRPr="00000000">
        <w:rPr>
          <w:rtl w:val="0"/>
        </w:rPr>
        <w:t xml:space="preserve">{{m.comment}}</w:t>
      </w:r>
    </w:p>
    <w:p w:rsidR="00000000" w:rsidDel="00000000" w:rsidP="00000000" w:rsidRDefault="00000000" w:rsidRPr="00000000" w14:paraId="0000007B">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pStyle w:val="Heading2"/>
        <w:jc w:val="both"/>
        <w:rPr>
          <w:color w:val="192c55"/>
        </w:rPr>
      </w:pPr>
      <w:bookmarkStart w:colFirst="0" w:colLast="0" w:name="_b15qp94wuvxh"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7F">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{{disponibilidad}}</w:t>
      </w:r>
    </w:p>
    <w:p w:rsidR="00000000" w:rsidDel="00000000" w:rsidP="00000000" w:rsidRDefault="00000000" w:rsidRPr="00000000" w14:paraId="00000081">
      <w:pPr>
        <w:rPr>
          <w:b w:val="1"/>
        </w:rPr>
      </w:pPr>
      <w:r w:rsidDel="00000000" w:rsidR="00000000" w:rsidRPr="00000000">
        <w:rPr>
          <w:b w:val="1"/>
          <w:rtl w:val="0"/>
        </w:rPr>
        <w:t xml:space="preserve">{{breveDescripcionDisponibilidad}}</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84">
      <w:pPr>
        <w:rPr>
          <w:shd w:fill="fff2cc" w:val="clear"/>
        </w:rPr>
      </w:pPr>
      <w:r w:rsidDel="00000000" w:rsidR="00000000" w:rsidRPr="00000000">
        <w:rPr>
          <w:rtl w:val="0"/>
        </w:rPr>
      </w:r>
    </w:p>
    <w:p w:rsidR="00000000" w:rsidDel="00000000" w:rsidP="00000000" w:rsidRDefault="00000000" w:rsidRPr="00000000" w14:paraId="00000085">
      <w:pPr>
        <w:rPr>
          <w:shd w:fill="fff2cc" w:val="clear"/>
        </w:rPr>
      </w:pPr>
      <w:r w:rsidDel="00000000" w:rsidR="00000000" w:rsidRPr="00000000">
        <w:rPr>
          <w:rtl w:val="0"/>
        </w:rPr>
      </w:r>
    </w:p>
    <w:p w:rsidR="00000000" w:rsidDel="00000000" w:rsidP="00000000" w:rsidRDefault="00000000" w:rsidRPr="00000000" w14:paraId="00000086">
      <w:pPr>
        <w:rPr>
          <w:shd w:fill="fff2cc" w:val="clear"/>
        </w:rPr>
      </w:pPr>
      <w:r w:rsidDel="00000000" w:rsidR="00000000" w:rsidRPr="00000000">
        <w:rPr>
          <w:rtl w:val="0"/>
        </w:rPr>
      </w:r>
    </w:p>
    <w:p w:rsidR="00000000" w:rsidDel="00000000" w:rsidP="00000000" w:rsidRDefault="00000000" w:rsidRPr="00000000" w14:paraId="00000087">
      <w:pPr>
        <w:rPr>
          <w:shd w:fill="fff2cc" w:val="clear"/>
        </w:rPr>
      </w:pPr>
      <w:r w:rsidDel="00000000" w:rsidR="00000000" w:rsidRPr="00000000">
        <w:rPr>
          <w:rtl w:val="0"/>
        </w:rPr>
      </w:r>
    </w:p>
    <w:p w:rsidR="00000000" w:rsidDel="00000000" w:rsidP="00000000" w:rsidRDefault="00000000" w:rsidRPr="00000000" w14:paraId="00000088">
      <w:pPr>
        <w:rPr>
          <w:shd w:fill="fff2cc" w:val="clear"/>
        </w:rPr>
      </w:pPr>
      <w:r w:rsidDel="00000000" w:rsidR="00000000" w:rsidRPr="00000000">
        <w:rPr>
          <w:rtl w:val="0"/>
        </w:rPr>
      </w:r>
    </w:p>
    <w:p w:rsidR="00000000" w:rsidDel="00000000" w:rsidP="00000000" w:rsidRDefault="00000000" w:rsidRPr="00000000" w14:paraId="00000089">
      <w:pPr>
        <w:rPr>
          <w:shd w:fill="fff2cc" w:val="clear"/>
        </w:rPr>
      </w:pPr>
      <w:r w:rsidDel="00000000" w:rsidR="00000000" w:rsidRPr="00000000">
        <w:rPr>
          <w:rtl w:val="0"/>
        </w:rPr>
      </w:r>
    </w:p>
    <w:p w:rsidR="00000000" w:rsidDel="00000000" w:rsidP="00000000" w:rsidRDefault="00000000" w:rsidRPr="00000000" w14:paraId="0000008A">
      <w:pPr>
        <w:rPr>
          <w:shd w:fill="fff2cc" w:val="clear"/>
        </w:rPr>
      </w:pPr>
      <w:r w:rsidDel="00000000" w:rsidR="00000000" w:rsidRPr="00000000">
        <w:rPr>
          <w:rtl w:val="0"/>
        </w:rPr>
      </w:r>
    </w:p>
    <w:p w:rsidR="00000000" w:rsidDel="00000000" w:rsidP="00000000" w:rsidRDefault="00000000" w:rsidRPr="00000000" w14:paraId="0000008B">
      <w:pPr>
        <w:rPr>
          <w:shd w:fill="fff2cc" w:val="clear"/>
        </w:rPr>
      </w:pPr>
      <w:r w:rsidDel="00000000" w:rsidR="00000000" w:rsidRPr="00000000">
        <w:rPr>
          <w:rtl w:val="0"/>
        </w:rPr>
      </w:r>
    </w:p>
    <w:p w:rsidR="00000000" w:rsidDel="00000000" w:rsidP="00000000" w:rsidRDefault="00000000" w:rsidRPr="00000000" w14:paraId="0000008C">
      <w:pPr>
        <w:pStyle w:val="Heading2"/>
        <w:jc w:val="left"/>
        <w:rPr/>
      </w:pPr>
      <w:bookmarkStart w:colFirst="0" w:colLast="0" w:name="_kbo0etx0gcye" w:id="18"/>
      <w:bookmarkEnd w:id="18"/>
      <w:r w:rsidDel="00000000" w:rsidR="00000000" w:rsidRPr="00000000">
        <w:rPr>
          <w:rtl w:val="0"/>
        </w:rPr>
      </w:r>
    </w:p>
    <w:p w:rsidR="00000000" w:rsidDel="00000000" w:rsidP="00000000" w:rsidRDefault="00000000" w:rsidRPr="00000000" w14:paraId="0000008D">
      <w:pPr>
        <w:pStyle w:val="Heading2"/>
        <w:jc w:val="center"/>
        <w:rPr>
          <w:rFonts w:ascii="Open Sans" w:cs="Open Sans" w:eastAsia="Open Sans" w:hAnsi="Open Sans"/>
          <w:color w:val="0b2c3d"/>
          <w:sz w:val="60"/>
          <w:szCs w:val="60"/>
        </w:rPr>
      </w:pPr>
      <w:bookmarkStart w:colFirst="0" w:colLast="0" w:name="_tsl88jip0xgl" w:id="19"/>
      <w:bookmarkEnd w:id="19"/>
      <w:r w:rsidDel="00000000" w:rsidR="00000000" w:rsidRPr="00000000">
        <w:rPr/>
        <w:drawing>
          <wp:inline distB="114300" distT="114300" distL="114300" distR="114300">
            <wp:extent cx="5581650" cy="152400"/>
            <wp:effectExtent b="0" l="0" r="0" t="0"/>
            <wp:docPr id="8" name="image9.png"/>
            <a:graphic>
              <a:graphicData uri="http://schemas.openxmlformats.org/drawingml/2006/picture">
                <pic:pic>
                  <pic:nvPicPr>
                    <pic:cNvPr id="0" name="image9.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E">
      <w:pPr>
        <w:pStyle w:val="Heading1"/>
        <w:spacing w:before="0" w:lineRule="auto"/>
        <w:rPr>
          <w:color w:val="e5554f"/>
        </w:rPr>
      </w:pPr>
      <w:bookmarkStart w:colFirst="0" w:colLast="0" w:name="_h7v7w84bgsbh" w:id="20"/>
      <w:bookmarkEnd w:id="20"/>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{{conclusiones}}</w:t>
      </w:r>
    </w:p>
    <w:p w:rsidR="00000000" w:rsidDel="00000000" w:rsidP="00000000" w:rsidRDefault="00000000" w:rsidRPr="00000000" w14:paraId="0000009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4710113" cy="248368"/>
            <wp:effectExtent b="0" l="0" r="0" t="0"/>
            <wp:wrapSquare wrapText="bothSides" distB="114300" distT="114300" distL="114300" distR="11430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91">
      <w:pPr>
        <w:jc w:val="both"/>
        <w:rPr>
          <w:b w:val="1"/>
          <w:sz w:val="26"/>
          <w:szCs w:val="26"/>
        </w:rPr>
      </w:pPr>
      <w:r w:rsidDel="00000000" w:rsidR="00000000" w:rsidRPr="00000000">
        <w:rPr>
          <w:b w:val="1"/>
          <w:sz w:val="26"/>
          <w:szCs w:val="26"/>
          <w:rtl w:val="0"/>
        </w:rPr>
        <w:t xml:space="preserve">{{potencial}}</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jc w:val="both"/>
        <w:rPr>
          <w:rFonts w:ascii="Open Sans" w:cs="Open Sans" w:eastAsia="Open Sans" w:hAnsi="Open Sans"/>
          <w:b w:val="1"/>
          <w:color w:val="192c55"/>
        </w:rPr>
      </w:pPr>
      <w:bookmarkStart w:colFirst="0" w:colLast="0" w:name="_p212eco1g5wf" w:id="21"/>
      <w:bookmarkEnd w:id="21"/>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757238" cy="796228"/>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757238" cy="796228"/>
                    </a:xfrm>
                    <a:prstGeom prst="rect"/>
                    <a:ln/>
                  </pic:spPr>
                </pic:pic>
              </a:graphicData>
            </a:graphic>
          </wp:anchor>
        </w:drawing>
      </w:r>
    </w:p>
    <w:p w:rsidR="00000000" w:rsidDel="00000000" w:rsidP="00000000" w:rsidRDefault="00000000" w:rsidRPr="00000000" w14:paraId="00000094">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95">
      <w:pPr>
        <w:pStyle w:val="Heading2"/>
        <w:jc w:val="both"/>
        <w:rPr/>
      </w:pPr>
      <w:bookmarkStart w:colFirst="0" w:colLast="0" w:name="_wmlpfgwvdb8p" w:id="22"/>
      <w:bookmarkEnd w:id="22"/>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3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98">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9A">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9B">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9C">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9D">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9E">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9F">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A0">
      <w:pPr>
        <w:spacing w:after="240" w:before="240" w:lineRule="auto"/>
        <w:rPr/>
      </w:pPr>
      <w:r w:rsidDel="00000000" w:rsidR="00000000" w:rsidRPr="00000000">
        <w:rPr>
          <w:rtl w:val="0"/>
        </w:rPr>
        <w:t xml:space="preserve"> </w:t>
      </w:r>
    </w:p>
    <w:p w:rsidR="00000000" w:rsidDel="00000000" w:rsidP="00000000" w:rsidRDefault="00000000" w:rsidRPr="00000000" w14:paraId="000000A1">
      <w:pPr>
        <w:pStyle w:val="Heading1"/>
        <w:rPr>
          <w:color w:val="e5554f"/>
        </w:rPr>
      </w:pPr>
      <w:bookmarkStart w:colFirst="0" w:colLast="0" w:name="_uioa0hdgt3is" w:id="23"/>
      <w:bookmarkEnd w:id="23"/>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color w:val="e5554f"/>
        </w:rPr>
      </w:pPr>
      <w:bookmarkStart w:colFirst="0" w:colLast="0" w:name="_1tjh7oyssph8" w:id="24"/>
      <w:bookmarkEnd w:id="24"/>
      <w:r w:rsidDel="00000000" w:rsidR="00000000" w:rsidRPr="00000000">
        <w:rPr>
          <w:color w:val="e5554f"/>
        </w:rPr>
        <w:drawing>
          <wp:inline distB="114300" distT="114300" distL="114300" distR="114300">
            <wp:extent cx="5943600" cy="1104900"/>
            <wp:effectExtent b="0" l="0" r="0" t="0"/>
            <wp:docPr id="2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A8">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9">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3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AA">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AB">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C">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AD">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AE">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F">
      <w:pPr>
        <w:rPr>
          <w:sz w:val="21"/>
          <w:szCs w:val="21"/>
          <w:highlight w:val="white"/>
        </w:rPr>
      </w:pPr>
      <w:r w:rsidDel="00000000" w:rsidR="00000000" w:rsidRPr="00000000">
        <w:rPr>
          <w:rtl w:val="0"/>
        </w:rPr>
      </w:r>
    </w:p>
    <w:p w:rsidR="00000000" w:rsidDel="00000000" w:rsidP="00000000" w:rsidRDefault="00000000" w:rsidRPr="00000000" w14:paraId="000000B0">
      <w:pPr>
        <w:rPr>
          <w:sz w:val="21"/>
          <w:szCs w:val="21"/>
          <w:highlight w:val="white"/>
        </w:rPr>
      </w:pPr>
      <w:r w:rsidDel="00000000" w:rsidR="00000000" w:rsidRPr="00000000">
        <w:rPr>
          <w:rtl w:val="0"/>
        </w:rPr>
      </w:r>
    </w:p>
    <w:p w:rsidR="00000000" w:rsidDel="00000000" w:rsidP="00000000" w:rsidRDefault="00000000" w:rsidRPr="00000000" w14:paraId="000000B1">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rPr>
          <w:sz w:val="21"/>
          <w:szCs w:val="21"/>
          <w:highlight w:val="white"/>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sz w:val="21"/>
          <w:szCs w:val="21"/>
          <w:highlight w:val="white"/>
        </w:rPr>
        <w:drawing>
          <wp:inline distB="114300" distT="114300" distL="114300" distR="114300">
            <wp:extent cx="5943600" cy="1117600"/>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31" w:type="default"/>
      <w:headerReference r:id="rId32" w:type="first"/>
      <w:headerReference r:id="rId33" w:type="even"/>
      <w:footerReference r:id="rId34" w:type="default"/>
      <w:footerReference r:id="rId35" w:type="first"/>
      <w:footerReference r:id="rId36"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4">
    <w:pPr>
      <w:pStyle w:val="Title"/>
      <w:ind w:left="-1417.3228346456694" w:right="-1440" w:firstLine="0"/>
      <w:rPr/>
    </w:pPr>
    <w:bookmarkStart w:colFirst="0" w:colLast="0" w:name="_z1s5729ybphg"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7.png"/><Relationship Id="rId25" Type="http://schemas.openxmlformats.org/officeDocument/2006/relationships/image" Target="media/image23.png"/><Relationship Id="rId28" Type="http://schemas.openxmlformats.org/officeDocument/2006/relationships/image" Target="media/image1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2.png"/><Relationship Id="rId7" Type="http://schemas.openxmlformats.org/officeDocument/2006/relationships/image" Target="media/image13.png"/><Relationship Id="rId8" Type="http://schemas.openxmlformats.org/officeDocument/2006/relationships/image" Target="media/image2.png"/><Relationship Id="rId31" Type="http://schemas.openxmlformats.org/officeDocument/2006/relationships/header" Target="header3.xml"/><Relationship Id="rId30" Type="http://schemas.openxmlformats.org/officeDocument/2006/relationships/image" Target="media/image12.png"/><Relationship Id="rId11" Type="http://schemas.openxmlformats.org/officeDocument/2006/relationships/image" Target="media/image9.png"/><Relationship Id="rId33" Type="http://schemas.openxmlformats.org/officeDocument/2006/relationships/header" Target="header2.xml"/><Relationship Id="rId10" Type="http://schemas.openxmlformats.org/officeDocument/2006/relationships/image" Target="media/image25.png"/><Relationship Id="rId32" Type="http://schemas.openxmlformats.org/officeDocument/2006/relationships/header" Target="header1.xml"/><Relationship Id="rId13" Type="http://schemas.openxmlformats.org/officeDocument/2006/relationships/image" Target="media/image14.png"/><Relationship Id="rId35" Type="http://schemas.openxmlformats.org/officeDocument/2006/relationships/footer" Target="footer1.xml"/><Relationship Id="rId12" Type="http://schemas.openxmlformats.org/officeDocument/2006/relationships/image" Target="media/image1.png"/><Relationship Id="rId34" Type="http://schemas.openxmlformats.org/officeDocument/2006/relationships/footer" Target="footer3.xml"/><Relationship Id="rId15" Type="http://schemas.openxmlformats.org/officeDocument/2006/relationships/image" Target="media/image20.png"/><Relationship Id="rId14" Type="http://schemas.openxmlformats.org/officeDocument/2006/relationships/image" Target="media/image7.png"/><Relationship Id="rId36" Type="http://schemas.openxmlformats.org/officeDocument/2006/relationships/footer" Target="footer2.xml"/><Relationship Id="rId17" Type="http://schemas.openxmlformats.org/officeDocument/2006/relationships/image" Target="media/image10.png"/><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